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4C1E" w14:textId="77777777" w:rsidR="002F018B" w:rsidRPr="00C803F3" w:rsidRDefault="002F018B"/>
    <w:sdt>
      <w:sdtPr>
        <w:alias w:val="Title"/>
        <w:tag w:val="Title"/>
        <w:id w:val="1323468504"/>
        <w:placeholder>
          <w:docPart w:val="F4AAD48BC63E4E6CA1FDFBF63F624C13"/>
        </w:placeholder>
        <w:text w:multiLine="1"/>
      </w:sdtPr>
      <w:sdtEndPr/>
      <w:sdtContent>
        <w:p w14:paraId="7F240BF6" w14:textId="77777777" w:rsidR="009B6F95" w:rsidRPr="00C803F3" w:rsidRDefault="002F018B" w:rsidP="009B6F95">
          <w:pPr>
            <w:pStyle w:val="Title1"/>
          </w:pPr>
          <w:r>
            <w:t>Sport England</w:t>
          </w:r>
        </w:p>
      </w:sdtContent>
    </w:sdt>
    <w:p w14:paraId="24EBE051"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8095853" w14:textId="77777777" w:rsidR="009B6F95" w:rsidRPr="00A627DD" w:rsidRDefault="009B6F95" w:rsidP="002F018B">
          <w:r w:rsidRPr="00C803F3">
            <w:rPr>
              <w:rStyle w:val="Style6"/>
            </w:rPr>
            <w:t>Purpose of report</w:t>
          </w:r>
        </w:p>
      </w:sdtContent>
    </w:sdt>
    <w:p w14:paraId="698E13E9" w14:textId="77777777" w:rsidR="009B6F95" w:rsidRPr="00A627DD" w:rsidRDefault="009006A8" w:rsidP="002F018B">
      <w:r>
        <w:t xml:space="preserve">For discussion </w:t>
      </w:r>
    </w:p>
    <w:p w14:paraId="0A9EAE7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0498808D" w14:textId="77777777" w:rsidR="009B6F95" w:rsidRPr="00A627DD" w:rsidRDefault="009B6F95" w:rsidP="002F018B">
          <w:r w:rsidRPr="00C803F3">
            <w:rPr>
              <w:rStyle w:val="Style6"/>
            </w:rPr>
            <w:t>Summary</w:t>
          </w:r>
        </w:p>
      </w:sdtContent>
    </w:sdt>
    <w:p w14:paraId="698848DC" w14:textId="77777777" w:rsidR="009B6F95" w:rsidRDefault="002F018B" w:rsidP="002F018B">
      <w:pPr>
        <w:pStyle w:val="Title3"/>
      </w:pPr>
      <w:r>
        <w:t>Sport England are presenting on the role of sport on promoting a sense of inclusion and cohesion, and how Sport England are supporting work towards this. The presenters will be Chris Perks, Executive Director Local Delivery, and Ruth Alleyne, Strategic Lead Local Learning and Improvement Hub.</w:t>
      </w:r>
    </w:p>
    <w:p w14:paraId="2C5FFD22" w14:textId="77777777" w:rsidR="00A076AB" w:rsidRDefault="002F018B" w:rsidP="002F018B">
      <w:pPr>
        <w:pStyle w:val="Title3"/>
      </w:pPr>
      <w:r>
        <w:t>This paper also sets out other points related to physical activity, and our relationship with Sport England, that the Board may wish to consider as part</w:t>
      </w:r>
      <w:r w:rsidR="00A076AB">
        <w:t xml:space="preserve"> of the discussion.</w:t>
      </w:r>
    </w:p>
    <w:p w14:paraId="797ED9B0" w14:textId="77777777" w:rsidR="009B6F95" w:rsidRDefault="00C803F3" w:rsidP="002F018B">
      <w:pPr>
        <w:pStyle w:val="Title3"/>
      </w:pPr>
      <w:r w:rsidRPr="00C803F3">
        <w:rPr>
          <w:noProof/>
          <w:lang w:eastAsia="en-GB"/>
        </w:rPr>
        <mc:AlternateContent>
          <mc:Choice Requires="wps">
            <w:drawing>
              <wp:anchor distT="0" distB="0" distL="114300" distR="114300" simplePos="0" relativeHeight="251658240" behindDoc="0" locked="0" layoutInCell="1" allowOverlap="1" wp14:anchorId="0C15A0C1" wp14:editId="34C4B39A">
                <wp:simplePos x="0" y="0"/>
                <wp:positionH relativeFrom="margin">
                  <wp:align>left</wp:align>
                </wp:positionH>
                <wp:positionV relativeFrom="paragraph">
                  <wp:posOffset>35494</wp:posOffset>
                </wp:positionV>
                <wp:extent cx="5705475" cy="2219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CE954" w14:textId="77777777" w:rsidR="000C5F21" w:rsidRDefault="000C5F21"/>
                          <w:sdt>
                            <w:sdtPr>
                              <w:rPr>
                                <w:rStyle w:val="Style6"/>
                              </w:rPr>
                              <w:alias w:val="Recommendations"/>
                              <w:tag w:val="Recommendations"/>
                              <w:id w:val="-1339072607"/>
                              <w:placeholder>
                                <w:docPart w:val="6A9E8857DB8647FABF64567742B78AD3"/>
                              </w:placeholder>
                            </w:sdtPr>
                            <w:sdtEndPr>
                              <w:rPr>
                                <w:rStyle w:val="Style6"/>
                              </w:rPr>
                            </w:sdtEndPr>
                            <w:sdtContent>
                              <w:p w14:paraId="080033EE" w14:textId="77777777" w:rsidR="000C5F21" w:rsidRPr="00A627DD" w:rsidRDefault="00A076AB" w:rsidP="009B6F95">
                                <w:r>
                                  <w:rPr>
                                    <w:rStyle w:val="Style6"/>
                                  </w:rPr>
                                  <w:t>Recommendations</w:t>
                                </w:r>
                              </w:p>
                            </w:sdtContent>
                          </w:sdt>
                          <w:p w14:paraId="0AD4E0F8" w14:textId="77777777" w:rsidR="000C5F21" w:rsidRDefault="000C5F21" w:rsidP="002F018B">
                            <w:pPr>
                              <w:pStyle w:val="Title3"/>
                            </w:pPr>
                            <w:r>
                              <w:t>For discussion, and consideration of how the Board can contribute to, or challenge on, this agenda.</w:t>
                            </w:r>
                          </w:p>
                          <w:p w14:paraId="23C743B7" w14:textId="77777777" w:rsidR="00265619" w:rsidRDefault="00265619" w:rsidP="002F018B">
                            <w:pPr>
                              <w:pStyle w:val="Title3"/>
                            </w:pPr>
                            <w:r>
                              <w:t>Board members are invited to contribute local examples of good practice in sport and physical activity, where these exist.</w:t>
                            </w:r>
                          </w:p>
                          <w:p w14:paraId="2E7D911C" w14:textId="77777777" w:rsidR="000C5F21" w:rsidRPr="00A627DD" w:rsidRDefault="00025079" w:rsidP="009B6F95">
                            <w:sdt>
                              <w:sdtPr>
                                <w:rPr>
                                  <w:rStyle w:val="Style6"/>
                                </w:rPr>
                                <w:alias w:val="Action/s"/>
                                <w:tag w:val="Action/s"/>
                                <w:id w:val="-282421687"/>
                                <w:placeholder>
                                  <w:docPart w:val="116A86B4BA654E03A694D167A630844B"/>
                                </w:placeholder>
                              </w:sdtPr>
                              <w:sdtEndPr>
                                <w:rPr>
                                  <w:rStyle w:val="Style6"/>
                                </w:rPr>
                              </w:sdtEndPr>
                              <w:sdtContent>
                                <w:r w:rsidR="00A076AB">
                                  <w:rPr>
                                    <w:rStyle w:val="Style6"/>
                                  </w:rPr>
                                  <w:t>Actions</w:t>
                                </w:r>
                              </w:sdtContent>
                            </w:sdt>
                          </w:p>
                          <w:p w14:paraId="2234998B" w14:textId="77777777" w:rsidR="000C5F21" w:rsidRDefault="000C5F21" w:rsidP="002F018B">
                            <w:pPr>
                              <w:pStyle w:val="Title3"/>
                            </w:pPr>
                            <w:r>
                              <w:t>Officers to follow up with Sport England as directed.</w:t>
                            </w:r>
                          </w:p>
                          <w:p w14:paraId="56F33014" w14:textId="77777777" w:rsidR="000C5F21" w:rsidRDefault="000C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5A0C1" id="_x0000_t202" coordsize="21600,21600" o:spt="202" path="m,l,21600r21600,l21600,xe">
                <v:stroke joinstyle="miter"/>
                <v:path gradientshapeok="t" o:connecttype="rect"/>
              </v:shapetype>
              <v:shape id="Text Box 1" o:spid="_x0000_s1026" type="#_x0000_t202" style="position:absolute;margin-left:0;margin-top:2.8pt;width:449.25pt;height:17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" fillcolor="white [3201]" strokeweight=".5pt">
                <v:textbox>
                  <w:txbxContent>
                    <w:p w14:paraId="5A2CE954" w14:textId="77777777" w:rsidR="000C5F21" w:rsidRDefault="000C5F21"/>
                    <w:sdt>
                      <w:sdtPr>
                        <w:rPr>
                          <w:rStyle w:val="Style6"/>
                        </w:rPr>
                        <w:alias w:val="Recommendations"/>
                        <w:tag w:val="Recommendations"/>
                        <w:id w:val="-1339072607"/>
                        <w:placeholder>
                          <w:docPart w:val="6A9E8857DB8647FABF64567742B78AD3"/>
                        </w:placeholder>
                      </w:sdtPr>
                      <w:sdtEndPr>
                        <w:rPr>
                          <w:rStyle w:val="Style6"/>
                        </w:rPr>
                      </w:sdtEndPr>
                      <w:sdtContent>
                        <w:p w14:paraId="080033EE" w14:textId="77777777" w:rsidR="000C5F21" w:rsidRPr="00A627DD" w:rsidRDefault="00A076AB" w:rsidP="009B6F95">
                          <w:r>
                            <w:rPr>
                              <w:rStyle w:val="Style6"/>
                            </w:rPr>
                            <w:t>Recommendations</w:t>
                          </w:r>
                        </w:p>
                      </w:sdtContent>
                    </w:sdt>
                    <w:p w14:paraId="0AD4E0F8" w14:textId="77777777" w:rsidR="000C5F21" w:rsidRDefault="000C5F21" w:rsidP="002F018B">
                      <w:pPr>
                        <w:pStyle w:val="Title3"/>
                      </w:pPr>
                      <w:r>
                        <w:t>For discussion, and consideration of how the Board can contribute to, or challenge on, this agenda.</w:t>
                      </w:r>
                    </w:p>
                    <w:p w14:paraId="23C743B7" w14:textId="77777777" w:rsidR="00265619" w:rsidRDefault="00265619" w:rsidP="002F018B">
                      <w:pPr>
                        <w:pStyle w:val="Title3"/>
                      </w:pPr>
                      <w:r>
                        <w:t>Board members are invited to contribute local examples of good practice in sport and physical activity, where these exist.</w:t>
                      </w:r>
                    </w:p>
                    <w:p w14:paraId="2E7D911C" w14:textId="77777777" w:rsidR="000C5F21" w:rsidRPr="00A627DD" w:rsidRDefault="00025079" w:rsidP="009B6F95">
                      <w:sdt>
                        <w:sdtPr>
                          <w:rPr>
                            <w:rStyle w:val="Style6"/>
                          </w:rPr>
                          <w:alias w:val="Action/s"/>
                          <w:tag w:val="Action/s"/>
                          <w:id w:val="-282421687"/>
                          <w:placeholder>
                            <w:docPart w:val="116A86B4BA654E03A694D167A630844B"/>
                          </w:placeholder>
                        </w:sdtPr>
                        <w:sdtEndPr>
                          <w:rPr>
                            <w:rStyle w:val="Style6"/>
                          </w:rPr>
                        </w:sdtEndPr>
                        <w:sdtContent>
                          <w:r w:rsidR="00A076AB">
                            <w:rPr>
                              <w:rStyle w:val="Style6"/>
                            </w:rPr>
                            <w:t>Actions</w:t>
                          </w:r>
                        </w:sdtContent>
                      </w:sdt>
                    </w:p>
                    <w:p w14:paraId="2234998B" w14:textId="77777777" w:rsidR="000C5F21" w:rsidRDefault="000C5F21" w:rsidP="002F018B">
                      <w:pPr>
                        <w:pStyle w:val="Title3"/>
                      </w:pPr>
                      <w:r>
                        <w:t>Officers to follow up with Sport England as directed.</w:t>
                      </w:r>
                    </w:p>
                    <w:p w14:paraId="56F33014" w14:textId="77777777" w:rsidR="000C5F21" w:rsidRDefault="000C5F21"/>
                  </w:txbxContent>
                </v:textbox>
                <w10:wrap anchorx="margin"/>
              </v:shape>
            </w:pict>
          </mc:Fallback>
        </mc:AlternateContent>
      </w:r>
    </w:p>
    <w:p w14:paraId="12723B10" w14:textId="77777777" w:rsidR="009B6F95" w:rsidRDefault="009B6F95" w:rsidP="002F018B">
      <w:pPr>
        <w:pStyle w:val="Title3"/>
      </w:pPr>
    </w:p>
    <w:p w14:paraId="43508DAF" w14:textId="77777777" w:rsidR="009B6F95" w:rsidRDefault="009B6F95" w:rsidP="002F018B">
      <w:pPr>
        <w:pStyle w:val="Title3"/>
      </w:pPr>
    </w:p>
    <w:p w14:paraId="0458473F" w14:textId="77777777" w:rsidR="009B6F95" w:rsidRDefault="009B6F95" w:rsidP="002F018B">
      <w:pPr>
        <w:pStyle w:val="Title3"/>
      </w:pPr>
    </w:p>
    <w:p w14:paraId="49B1F91A" w14:textId="77777777" w:rsidR="009B6F95" w:rsidRDefault="009B6F95" w:rsidP="002F018B">
      <w:pPr>
        <w:pStyle w:val="Title3"/>
      </w:pPr>
    </w:p>
    <w:p w14:paraId="4BAE43A5" w14:textId="77777777" w:rsidR="009B6F95" w:rsidRDefault="009B6F95" w:rsidP="002F018B">
      <w:pPr>
        <w:pStyle w:val="Title3"/>
      </w:pPr>
    </w:p>
    <w:p w14:paraId="7765EBAD" w14:textId="77777777" w:rsidR="009B6F95" w:rsidRDefault="009B6F95" w:rsidP="002F018B">
      <w:pPr>
        <w:pStyle w:val="Title3"/>
      </w:pPr>
    </w:p>
    <w:p w14:paraId="1C0F4AC7" w14:textId="77777777" w:rsidR="009B6F95" w:rsidRDefault="009B6F95" w:rsidP="002F018B">
      <w:pPr>
        <w:pStyle w:val="Title3"/>
      </w:pPr>
    </w:p>
    <w:p w14:paraId="11B482BF" w14:textId="77777777" w:rsidR="009B6F95" w:rsidRDefault="009B6F95" w:rsidP="002F018B">
      <w:pPr>
        <w:pStyle w:val="Title3"/>
      </w:pPr>
    </w:p>
    <w:p w14:paraId="550893AE" w14:textId="77777777" w:rsidR="009B6F95" w:rsidRPr="00C803F3" w:rsidRDefault="00025079" w:rsidP="002F018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45166030" w14:textId="77777777" w:rsidR="009B6F95" w:rsidRDefault="00025079" w:rsidP="002F018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0674F373" w14:textId="77777777" w:rsidR="009B6F95" w:rsidRDefault="00025079" w:rsidP="002F018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FAC265E" w14:textId="77777777" w:rsidR="009B6F95" w:rsidRDefault="00025079" w:rsidP="002F018B">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A48C8B4" w14:textId="77777777" w:rsidR="009B6F95" w:rsidRPr="00E8118A" w:rsidRDefault="009B6F95" w:rsidP="002F018B">
      <w:pPr>
        <w:pStyle w:val="Title3"/>
      </w:pPr>
    </w:p>
    <w:p w14:paraId="75487216" w14:textId="77777777" w:rsidR="009B6F95" w:rsidRPr="00C803F3" w:rsidRDefault="009B6F95" w:rsidP="002F018B">
      <w:pPr>
        <w:pStyle w:val="Title3"/>
      </w:pPr>
      <w:r w:rsidRPr="00C803F3">
        <w:t xml:space="preserve"> </w:t>
      </w:r>
    </w:p>
    <w:p w14:paraId="774DA7E1" w14:textId="77777777" w:rsidR="009B6F95" w:rsidRDefault="009B6F95"/>
    <w:p w14:paraId="792E6689" w14:textId="77777777" w:rsidR="00A076AB" w:rsidRDefault="00A076AB"/>
    <w:p w14:paraId="04208318" w14:textId="77777777" w:rsidR="00A076AB" w:rsidRPr="00C803F3" w:rsidRDefault="00A076AB"/>
    <w:p w14:paraId="6E51E3CB" w14:textId="77777777" w:rsidR="009B6F95" w:rsidRPr="00A627DD" w:rsidRDefault="009B6F95" w:rsidP="002F018B">
      <w:pPr>
        <w:pStyle w:val="Title1"/>
      </w:pPr>
      <w:r w:rsidRPr="00A627DD">
        <w:fldChar w:fldCharType="begin"/>
      </w:r>
      <w:r w:rsidRPr="00A627DD">
        <w:instrText xml:space="preserve"> REF Tite </w:instrText>
      </w:r>
      <w:r w:rsidRPr="00A627DD">
        <w:fldChar w:fldCharType="separate"/>
      </w:r>
      <w:sdt>
        <w:sdtPr>
          <w:alias w:val="Title"/>
          <w:tag w:val="Title"/>
          <w:id w:val="1617258113"/>
          <w:placeholder>
            <w:docPart w:val="4CD7ECD41FE244EA823CBD6B519A15B2"/>
          </w:placeholder>
          <w:text w:multiLine="1"/>
        </w:sdtPr>
        <w:sdtEndPr/>
        <w:sdtContent>
          <w:r w:rsidR="002F018B">
            <w:t>Sport England</w:t>
          </w:r>
        </w:sdtContent>
      </w:sdt>
    </w:p>
    <w:p w14:paraId="569CC5CD" w14:textId="77777777" w:rsidR="009B6F95" w:rsidRPr="000C5F21" w:rsidRDefault="009B6F95" w:rsidP="002F018B">
      <w:pPr>
        <w:rPr>
          <w:rStyle w:val="ReportTemplate"/>
        </w:rPr>
      </w:pPr>
      <w:r w:rsidRPr="00A627DD">
        <w:fldChar w:fldCharType="end"/>
      </w:r>
      <w:sdt>
        <w:sdtPr>
          <w:rPr>
            <w:rStyle w:val="Style6"/>
          </w:rPr>
          <w:alias w:val="Background"/>
          <w:tag w:val="Background"/>
          <w:id w:val="-1335600510"/>
          <w:placeholder>
            <w:docPart w:val="1444C70DB0544F7FA5791133FDBCBD91"/>
          </w:placeholder>
        </w:sdtPr>
        <w:sdtEndPr>
          <w:rPr>
            <w:rStyle w:val="Style6"/>
          </w:rPr>
        </w:sdtEndPr>
        <w:sdtContent>
          <w:r w:rsidRPr="000C5F21">
            <w:rPr>
              <w:rStyle w:val="Style6"/>
            </w:rPr>
            <w:t>Background</w:t>
          </w:r>
        </w:sdtContent>
      </w:sdt>
    </w:p>
    <w:p w14:paraId="575D2868" w14:textId="77777777" w:rsidR="002F018B" w:rsidRPr="000C5F21" w:rsidRDefault="002F018B" w:rsidP="002F018B">
      <w:pPr>
        <w:autoSpaceDE w:val="0"/>
        <w:autoSpaceDN w:val="0"/>
        <w:adjustRightInd w:val="0"/>
        <w:spacing w:after="0" w:line="240" w:lineRule="auto"/>
        <w:rPr>
          <w:rFonts w:cs="Arial"/>
          <w:i/>
          <w:color w:val="000000"/>
        </w:rPr>
      </w:pPr>
      <w:r w:rsidRPr="000C5F21">
        <w:rPr>
          <w:rFonts w:cs="Arial"/>
          <w:i/>
          <w:color w:val="000000"/>
        </w:rPr>
        <w:t>Sport England strategy</w:t>
      </w:r>
    </w:p>
    <w:p w14:paraId="2BE3FCF1" w14:textId="77777777" w:rsidR="002F018B" w:rsidRPr="000C5F21" w:rsidRDefault="002F018B" w:rsidP="002F018B">
      <w:pPr>
        <w:autoSpaceDE w:val="0"/>
        <w:autoSpaceDN w:val="0"/>
        <w:adjustRightInd w:val="0"/>
        <w:spacing w:after="0" w:line="240" w:lineRule="auto"/>
        <w:rPr>
          <w:rFonts w:cs="Arial"/>
          <w:color w:val="000000"/>
        </w:rPr>
      </w:pPr>
    </w:p>
    <w:p w14:paraId="646B7740" w14:textId="77777777" w:rsidR="002F018B" w:rsidRPr="000C5F21" w:rsidRDefault="00A52C8D" w:rsidP="00A52C8D">
      <w:pPr>
        <w:pStyle w:val="ListParagraph"/>
        <w:rPr>
          <w:rFonts w:cs="Arial"/>
          <w:color w:val="000000" w:themeColor="text1"/>
        </w:rPr>
      </w:pPr>
      <w:r w:rsidRPr="000C5F21">
        <w:rPr>
          <w:rFonts w:cs="Arial"/>
          <w:color w:val="000000"/>
        </w:rPr>
        <w:t>T</w:t>
      </w:r>
      <w:r w:rsidR="002F018B" w:rsidRPr="000C5F21">
        <w:rPr>
          <w:rFonts w:cs="Arial"/>
          <w:color w:val="000000"/>
        </w:rPr>
        <w:t xml:space="preserve">he Sport England strategy </w:t>
      </w:r>
      <w:hyperlink r:id="rId10" w:history="1">
        <w:r w:rsidR="002F018B" w:rsidRPr="000C5F21">
          <w:rPr>
            <w:rFonts w:eastAsia="Calibri" w:cs="Arial"/>
            <w:color w:val="0000FF"/>
            <w:u w:val="single"/>
          </w:rPr>
          <w:t>Towards an Active Nation</w:t>
        </w:r>
      </w:hyperlink>
      <w:r w:rsidR="002F018B" w:rsidRPr="000C5F21">
        <w:rPr>
          <w:rFonts w:eastAsia="Calibri" w:cs="Arial"/>
          <w:color w:val="0000FF"/>
          <w:u w:val="single"/>
        </w:rPr>
        <w:t xml:space="preserve"> </w:t>
      </w:r>
      <w:r w:rsidR="002F018B" w:rsidRPr="000C5F21">
        <w:rPr>
          <w:rFonts w:eastAsia="Calibri" w:cs="Arial"/>
          <w:color w:val="000000" w:themeColor="text1"/>
        </w:rPr>
        <w:t>launched in May 2016 and highlighted:</w:t>
      </w:r>
    </w:p>
    <w:p w14:paraId="09CAB9F4" w14:textId="77777777" w:rsidR="002F018B" w:rsidRPr="000C5F21" w:rsidRDefault="002F018B" w:rsidP="002F018B">
      <w:pPr>
        <w:pStyle w:val="ListParagraph"/>
        <w:numPr>
          <w:ilvl w:val="0"/>
          <w:numId w:val="0"/>
        </w:numPr>
        <w:ind w:left="360"/>
        <w:rPr>
          <w:rFonts w:cs="Arial"/>
          <w:color w:val="000000"/>
        </w:rPr>
      </w:pPr>
    </w:p>
    <w:p w14:paraId="1325A959" w14:textId="77777777" w:rsidR="00025079" w:rsidRDefault="002F018B" w:rsidP="00025079">
      <w:pPr>
        <w:pStyle w:val="ListParagraph"/>
        <w:numPr>
          <w:ilvl w:val="1"/>
          <w:numId w:val="1"/>
        </w:numPr>
        <w:autoSpaceDE w:val="0"/>
        <w:autoSpaceDN w:val="0"/>
        <w:adjustRightInd w:val="0"/>
        <w:spacing w:after="0" w:line="240" w:lineRule="auto"/>
        <w:rPr>
          <w:rFonts w:cs="Arial"/>
          <w:color w:val="000000"/>
        </w:rPr>
      </w:pPr>
      <w:r w:rsidRPr="00025079">
        <w:rPr>
          <w:rFonts w:cs="Arial"/>
          <w:color w:val="000000"/>
        </w:rPr>
        <w:t>A much stronger focus on tackling inactivity so that everyone feels able to engage in sport or physical activity, whatever their ability.</w:t>
      </w:r>
    </w:p>
    <w:p w14:paraId="3E9B6961" w14:textId="77777777" w:rsidR="00025079" w:rsidRDefault="00025079" w:rsidP="00025079">
      <w:pPr>
        <w:pStyle w:val="ListParagraph"/>
        <w:numPr>
          <w:ilvl w:val="0"/>
          <w:numId w:val="0"/>
        </w:numPr>
        <w:autoSpaceDE w:val="0"/>
        <w:autoSpaceDN w:val="0"/>
        <w:adjustRightInd w:val="0"/>
        <w:spacing w:after="0" w:line="240" w:lineRule="auto"/>
        <w:ind w:left="792"/>
        <w:rPr>
          <w:rFonts w:cs="Arial"/>
          <w:color w:val="000000"/>
        </w:rPr>
      </w:pPr>
    </w:p>
    <w:p w14:paraId="4D2DCBED" w14:textId="77777777" w:rsidR="00025079" w:rsidRDefault="002F018B" w:rsidP="00025079">
      <w:pPr>
        <w:pStyle w:val="ListParagraph"/>
        <w:numPr>
          <w:ilvl w:val="1"/>
          <w:numId w:val="1"/>
        </w:numPr>
        <w:autoSpaceDE w:val="0"/>
        <w:autoSpaceDN w:val="0"/>
        <w:adjustRightInd w:val="0"/>
        <w:spacing w:after="0" w:line="240" w:lineRule="auto"/>
        <w:rPr>
          <w:rFonts w:cs="Arial"/>
          <w:color w:val="000000"/>
        </w:rPr>
      </w:pPr>
      <w:r w:rsidRPr="00025079">
        <w:rPr>
          <w:rFonts w:cs="Arial"/>
          <w:color w:val="000000"/>
        </w:rPr>
        <w:t>A focus on customer engagement and a customer-focused approach that draws on principles of behaviour change.</w:t>
      </w:r>
    </w:p>
    <w:p w14:paraId="078EE76A" w14:textId="77777777" w:rsidR="00025079" w:rsidRPr="00025079" w:rsidRDefault="00025079" w:rsidP="00025079">
      <w:pPr>
        <w:pStyle w:val="ListParagraph"/>
        <w:numPr>
          <w:ilvl w:val="0"/>
          <w:numId w:val="0"/>
        </w:numPr>
        <w:ind w:left="360"/>
        <w:rPr>
          <w:rFonts w:cs="Arial"/>
          <w:color w:val="000000"/>
        </w:rPr>
      </w:pPr>
    </w:p>
    <w:p w14:paraId="2AAF8590" w14:textId="70F524BA" w:rsidR="002F018B" w:rsidRPr="00025079" w:rsidRDefault="002F018B" w:rsidP="00025079">
      <w:pPr>
        <w:pStyle w:val="ListParagraph"/>
        <w:numPr>
          <w:ilvl w:val="1"/>
          <w:numId w:val="1"/>
        </w:numPr>
        <w:autoSpaceDE w:val="0"/>
        <w:autoSpaceDN w:val="0"/>
        <w:adjustRightInd w:val="0"/>
        <w:spacing w:after="0" w:line="240" w:lineRule="auto"/>
        <w:ind w:left="792" w:hanging="432"/>
        <w:rPr>
          <w:rFonts w:cs="Arial"/>
          <w:color w:val="000000"/>
        </w:rPr>
      </w:pPr>
      <w:r w:rsidRPr="00025079">
        <w:rPr>
          <w:rFonts w:cs="Arial"/>
          <w:color w:val="000000"/>
        </w:rPr>
        <w:t xml:space="preserve">Seven investment programmes: </w:t>
      </w:r>
      <w:r w:rsidRPr="00025079">
        <w:rPr>
          <w:rFonts w:cs="Arial"/>
          <w:b/>
          <w:color w:val="000000"/>
        </w:rPr>
        <w:t>Tackling inactivity, Children and young people, volunteering, Sport into mass market, Sports core market, Local delivery and Facilities</w:t>
      </w:r>
      <w:r w:rsidRPr="00025079">
        <w:rPr>
          <w:rFonts w:cs="Arial"/>
          <w:color w:val="000000"/>
        </w:rPr>
        <w:t xml:space="preserve">  (replacing the 30 plus in the previous strategy) amounting to some £1 billion of investment between 2017- 2021 with a much more outcomes-focused approach and with councils and local partners potentially able to access more funding.</w:t>
      </w:r>
    </w:p>
    <w:p w14:paraId="2AA3B1BE" w14:textId="77777777" w:rsidR="002F018B" w:rsidRPr="000C5F21" w:rsidRDefault="002F018B" w:rsidP="002F018B">
      <w:pPr>
        <w:pStyle w:val="ListParagraph"/>
        <w:numPr>
          <w:ilvl w:val="0"/>
          <w:numId w:val="0"/>
        </w:numPr>
        <w:autoSpaceDE w:val="0"/>
        <w:autoSpaceDN w:val="0"/>
        <w:adjustRightInd w:val="0"/>
        <w:spacing w:after="0" w:line="240" w:lineRule="auto"/>
        <w:ind w:left="360"/>
        <w:rPr>
          <w:rFonts w:cs="Arial"/>
          <w:color w:val="000000"/>
        </w:rPr>
      </w:pPr>
    </w:p>
    <w:p w14:paraId="64E683FD" w14:textId="77777777" w:rsidR="002F018B" w:rsidRPr="000C5F21" w:rsidRDefault="002F018B" w:rsidP="00A52C8D">
      <w:pPr>
        <w:pStyle w:val="ListParagraph"/>
        <w:rPr>
          <w:b/>
        </w:rPr>
      </w:pPr>
      <w:r w:rsidRPr="000C5F21">
        <w:t xml:space="preserve">The LGA has been actively working with Sport England to ensure that councils have greater opportunities to apply for funding across the seven investment programmes, as well as ensuring that councils and their partners remain at the heart of the successful implementation of the strategy. </w:t>
      </w:r>
    </w:p>
    <w:p w14:paraId="7A626310" w14:textId="77777777" w:rsidR="002F018B" w:rsidRPr="000C5F21" w:rsidRDefault="002F018B" w:rsidP="002F018B">
      <w:pPr>
        <w:pStyle w:val="ListParagraph"/>
        <w:numPr>
          <w:ilvl w:val="0"/>
          <w:numId w:val="0"/>
        </w:numPr>
        <w:ind w:left="360"/>
        <w:rPr>
          <w:rFonts w:cs="Arial"/>
          <w:b/>
          <w:color w:val="000000"/>
        </w:rPr>
      </w:pPr>
    </w:p>
    <w:p w14:paraId="2B7F5B11" w14:textId="77777777" w:rsidR="002F018B" w:rsidRDefault="002F018B" w:rsidP="00A52C8D">
      <w:pPr>
        <w:pStyle w:val="ListParagraph"/>
      </w:pPr>
      <w:r w:rsidRPr="000C5F21">
        <w:t xml:space="preserve">The LGA has developed an excellent working relationship with Sport England and this has resulted in the joint delivery of 24 Leadership Essentials programmes since 2011, involving over 200 councillors. </w:t>
      </w:r>
    </w:p>
    <w:p w14:paraId="4FD57790" w14:textId="77777777" w:rsidR="00265619" w:rsidRDefault="00265619" w:rsidP="00265619">
      <w:pPr>
        <w:pStyle w:val="ListParagraph"/>
        <w:numPr>
          <w:ilvl w:val="0"/>
          <w:numId w:val="0"/>
        </w:numPr>
        <w:ind w:left="360"/>
      </w:pPr>
    </w:p>
    <w:p w14:paraId="4B58A7BA" w14:textId="77777777" w:rsidR="00265619" w:rsidRDefault="00265619" w:rsidP="00A52C8D">
      <w:pPr>
        <w:pStyle w:val="ListParagraph"/>
      </w:pPr>
      <w:r>
        <w:t xml:space="preserve">In 2018, we piloted an officer equivalent of the leadership essentials, equipping officers with insight into their own leadership style and how to achieve systems change. A regular programme was rolled out as part of our new 2018-2020 contract and has proven very popular. We are hoping to continue this work with Sport England. </w:t>
      </w:r>
    </w:p>
    <w:p w14:paraId="2327714D" w14:textId="77777777" w:rsidR="00265619" w:rsidRDefault="00265619" w:rsidP="00265619">
      <w:pPr>
        <w:pStyle w:val="ListParagraph"/>
        <w:numPr>
          <w:ilvl w:val="0"/>
          <w:numId w:val="0"/>
        </w:numPr>
        <w:ind w:left="360"/>
      </w:pPr>
    </w:p>
    <w:p w14:paraId="3B324B93" w14:textId="77777777" w:rsidR="00265619" w:rsidRPr="000C5F21" w:rsidRDefault="00265619" w:rsidP="00A52C8D">
      <w:pPr>
        <w:pStyle w:val="ListParagraph"/>
      </w:pPr>
      <w:r>
        <w:t xml:space="preserve">Four regional training events and one day events are also planned as part of the contract, but have been delayed in development due to a lack of officer capacity. The new Improvement Adviser will be taking this work forward. </w:t>
      </w:r>
    </w:p>
    <w:p w14:paraId="138A0D83" w14:textId="77777777" w:rsidR="00817EBF" w:rsidRPr="000C5F21" w:rsidRDefault="00817EBF" w:rsidP="00817EBF">
      <w:pPr>
        <w:ind w:left="0" w:firstLine="0"/>
        <w:rPr>
          <w:b/>
        </w:rPr>
      </w:pPr>
      <w:r w:rsidRPr="000C5F21">
        <w:rPr>
          <w:b/>
        </w:rPr>
        <w:t>Issues</w:t>
      </w:r>
    </w:p>
    <w:p w14:paraId="32351C87" w14:textId="77777777" w:rsidR="00A52C8D" w:rsidRPr="000C5F21" w:rsidRDefault="00A52C8D" w:rsidP="00A52C8D">
      <w:pPr>
        <w:ind w:left="0" w:firstLine="0"/>
        <w:rPr>
          <w:rStyle w:val="ReportTemplate"/>
          <w:i/>
        </w:rPr>
      </w:pPr>
      <w:r w:rsidRPr="000C5F21">
        <w:rPr>
          <w:rStyle w:val="ReportTemplate"/>
          <w:i/>
        </w:rPr>
        <w:t>Local delivery pilots</w:t>
      </w:r>
    </w:p>
    <w:p w14:paraId="3A943AE3" w14:textId="77777777" w:rsidR="00A52C8D" w:rsidRPr="000C5F21" w:rsidRDefault="00A52C8D" w:rsidP="00A52C8D">
      <w:pPr>
        <w:pStyle w:val="ListParagraph"/>
        <w:rPr>
          <w:i/>
        </w:rPr>
      </w:pPr>
      <w:r w:rsidRPr="000C5F21">
        <w:rPr>
          <w:shd w:val="clear" w:color="auto" w:fill="F8F8F8"/>
        </w:rPr>
        <w:t xml:space="preserve">Sport England are undertaking pilots in 12 places to try and better understand their different identities and help people to be active in communities across the country. £30 million is being invested into areas with low rates of physical activity. </w:t>
      </w:r>
    </w:p>
    <w:p w14:paraId="63A3FA1E" w14:textId="77777777" w:rsidR="00A52C8D" w:rsidRPr="000C5F21" w:rsidRDefault="00A52C8D" w:rsidP="00A52C8D">
      <w:pPr>
        <w:pStyle w:val="ListParagraph"/>
        <w:numPr>
          <w:ilvl w:val="0"/>
          <w:numId w:val="0"/>
        </w:numPr>
        <w:ind w:left="360"/>
        <w:rPr>
          <w:i/>
        </w:rPr>
      </w:pPr>
    </w:p>
    <w:p w14:paraId="24BF4111" w14:textId="77777777" w:rsidR="00A52C8D" w:rsidRPr="000C5F21" w:rsidRDefault="00A52C8D" w:rsidP="00A52C8D">
      <w:pPr>
        <w:pStyle w:val="ListParagraph"/>
      </w:pPr>
      <w:r w:rsidRPr="000C5F21">
        <w:lastRenderedPageBreak/>
        <w:t xml:space="preserve">The LGA assisted with the shortlisting process, and the programme was announced at the LGA Sport Conference 2017. </w:t>
      </w:r>
    </w:p>
    <w:p w14:paraId="582FFFCB" w14:textId="77777777" w:rsidR="00A52C8D" w:rsidRDefault="00A52C8D" w:rsidP="00A52C8D">
      <w:pPr>
        <w:pStyle w:val="ListParagraph"/>
        <w:numPr>
          <w:ilvl w:val="0"/>
          <w:numId w:val="0"/>
        </w:numPr>
        <w:ind w:left="360"/>
      </w:pPr>
    </w:p>
    <w:p w14:paraId="4474E7B0" w14:textId="77777777" w:rsidR="00A52C8D" w:rsidRDefault="00A52C8D" w:rsidP="00A52C8D">
      <w:pPr>
        <w:pStyle w:val="ListParagraph"/>
      </w:pPr>
      <w:r>
        <w:t>The aim of the pilots is to explore highly local ways of removing barriers to activity, with approaches focusing as widely as housing, transport and public health interventions, as well as more practical steps such as the provision of sports bras to encourage more women to participate.</w:t>
      </w:r>
    </w:p>
    <w:p w14:paraId="53E915B7" w14:textId="77777777" w:rsidR="00A52C8D" w:rsidRDefault="00A52C8D" w:rsidP="00A52C8D">
      <w:pPr>
        <w:pStyle w:val="ListParagraph"/>
        <w:numPr>
          <w:ilvl w:val="0"/>
          <w:numId w:val="0"/>
        </w:numPr>
        <w:ind w:left="360"/>
      </w:pPr>
    </w:p>
    <w:p w14:paraId="2FF2F1F6" w14:textId="77777777" w:rsidR="00A52C8D" w:rsidRPr="00A52C8D" w:rsidRDefault="00A52C8D" w:rsidP="00A52C8D">
      <w:pPr>
        <w:pStyle w:val="ListParagraph"/>
      </w:pPr>
      <w:r>
        <w:t xml:space="preserve">The Birmingham and Solihull pilot is specifically focusing on the role of sport in promoting cohesion, and how this can be measured. The work has been informed by a steering group, with a representative from the LGA’s research team to advise. </w:t>
      </w:r>
      <w:r w:rsidR="008A2B81">
        <w:t xml:space="preserve">Birmingham’s work featured at the Sport Conference 2018 and, as part of a wider presentation, at the regular leadership essentials events held for portfolio holders. </w:t>
      </w:r>
    </w:p>
    <w:p w14:paraId="16393419" w14:textId="77777777" w:rsidR="00A52C8D" w:rsidRPr="008A2B81" w:rsidRDefault="008A2B81" w:rsidP="008A2B81">
      <w:pPr>
        <w:ind w:left="360" w:hanging="360"/>
        <w:rPr>
          <w:i/>
          <w:shd w:val="clear" w:color="auto" w:fill="F8F8F8"/>
        </w:rPr>
      </w:pPr>
      <w:r w:rsidRPr="008A2B81">
        <w:rPr>
          <w:i/>
          <w:shd w:val="clear" w:color="auto" w:fill="F8F8F8"/>
        </w:rPr>
        <w:t>Encouraging more women and girls to be active</w:t>
      </w:r>
    </w:p>
    <w:p w14:paraId="2B9072BB" w14:textId="77777777" w:rsidR="00A52C8D" w:rsidRDefault="00817EBF" w:rsidP="008A2B81">
      <w:pPr>
        <w:pStyle w:val="ListParagraph"/>
        <w:rPr>
          <w:shd w:val="clear" w:color="auto" w:fill="F8F8F8"/>
        </w:rPr>
      </w:pPr>
      <w:r>
        <w:rPr>
          <w:shd w:val="clear" w:color="auto" w:fill="F8F8F8"/>
        </w:rPr>
        <w:t xml:space="preserve">There are two million fewer women than men regularly playing sport, at every age group. When asked 13 million women say they would like to participate more in sport and physical activity, but just over 6 million of those women are not currently active. </w:t>
      </w:r>
    </w:p>
    <w:p w14:paraId="5F8E4CFE" w14:textId="77777777" w:rsidR="00817EBF" w:rsidRDefault="00817EBF" w:rsidP="00817EBF">
      <w:pPr>
        <w:pStyle w:val="ListParagraph"/>
        <w:numPr>
          <w:ilvl w:val="0"/>
          <w:numId w:val="0"/>
        </w:numPr>
        <w:ind w:left="360"/>
        <w:rPr>
          <w:shd w:val="clear" w:color="auto" w:fill="F8F8F8"/>
        </w:rPr>
      </w:pPr>
    </w:p>
    <w:p w14:paraId="0EE9A1E8" w14:textId="77777777" w:rsidR="00025079" w:rsidRDefault="00817EBF" w:rsidP="00025079">
      <w:pPr>
        <w:pStyle w:val="ListParagraph"/>
        <w:rPr>
          <w:shd w:val="clear" w:color="auto" w:fill="F8F8F8"/>
        </w:rPr>
      </w:pPr>
      <w:r>
        <w:rPr>
          <w:shd w:val="clear" w:color="auto" w:fill="F8F8F8"/>
        </w:rPr>
        <w:t xml:space="preserve">Sport England conducted an extensive survey on the views of women on sport, which can be found </w:t>
      </w:r>
      <w:hyperlink r:id="rId11" w:history="1">
        <w:r w:rsidRPr="00817EBF">
          <w:rPr>
            <w:rStyle w:val="Hyperlink"/>
            <w:shd w:val="clear" w:color="auto" w:fill="F8F8F8"/>
          </w:rPr>
          <w:t>here</w:t>
        </w:r>
      </w:hyperlink>
      <w:r>
        <w:rPr>
          <w:shd w:val="clear" w:color="auto" w:fill="F8F8F8"/>
        </w:rPr>
        <w:t>, and identified seven principles to inform design of a physi</w:t>
      </w:r>
      <w:r w:rsidR="00025079">
        <w:rPr>
          <w:shd w:val="clear" w:color="auto" w:fill="F8F8F8"/>
        </w:rPr>
        <w:t>cal activity offer:</w:t>
      </w:r>
    </w:p>
    <w:p w14:paraId="55C37AA4" w14:textId="77777777" w:rsidR="00025079" w:rsidRPr="00025079" w:rsidRDefault="00025079" w:rsidP="00025079">
      <w:pPr>
        <w:pStyle w:val="ListParagraph"/>
        <w:numPr>
          <w:ilvl w:val="0"/>
          <w:numId w:val="0"/>
        </w:numPr>
        <w:ind w:left="360"/>
        <w:rPr>
          <w:shd w:val="clear" w:color="auto" w:fill="F8F8F8"/>
        </w:rPr>
      </w:pPr>
    </w:p>
    <w:p w14:paraId="368148EE" w14:textId="1BD8A0FA" w:rsidR="00025079" w:rsidRDefault="00817EBF" w:rsidP="00025079">
      <w:pPr>
        <w:pStyle w:val="ListParagraph"/>
        <w:numPr>
          <w:ilvl w:val="1"/>
          <w:numId w:val="1"/>
        </w:numPr>
        <w:rPr>
          <w:shd w:val="clear" w:color="auto" w:fill="F8F8F8"/>
        </w:rPr>
      </w:pPr>
      <w:r w:rsidRPr="00025079">
        <w:rPr>
          <w:shd w:val="clear" w:color="auto" w:fill="F8F8F8"/>
        </w:rPr>
        <w:t>Change the offer to suit the women you are targeting – don’t expect women to change to fit sport and exercise</w:t>
      </w:r>
    </w:p>
    <w:p w14:paraId="28E60849" w14:textId="77777777" w:rsidR="00025079" w:rsidRPr="00025079" w:rsidRDefault="00025079" w:rsidP="00025079">
      <w:pPr>
        <w:pStyle w:val="ListParagraph"/>
        <w:numPr>
          <w:ilvl w:val="0"/>
          <w:numId w:val="0"/>
        </w:numPr>
        <w:ind w:left="1531"/>
        <w:rPr>
          <w:shd w:val="clear" w:color="auto" w:fill="F8F8F8"/>
        </w:rPr>
      </w:pPr>
    </w:p>
    <w:p w14:paraId="2B8708C0" w14:textId="4E6E28D8" w:rsidR="00025079" w:rsidRPr="00025079" w:rsidRDefault="00817EBF" w:rsidP="00025079">
      <w:pPr>
        <w:pStyle w:val="ListParagraph"/>
        <w:numPr>
          <w:ilvl w:val="1"/>
          <w:numId w:val="1"/>
        </w:numPr>
        <w:rPr>
          <w:shd w:val="clear" w:color="auto" w:fill="F8F8F8"/>
        </w:rPr>
      </w:pPr>
      <w:r w:rsidRPr="00025079">
        <w:rPr>
          <w:shd w:val="clear" w:color="auto" w:fill="F8F8F8"/>
        </w:rPr>
        <w:t>Don’t just talk about ‘sport’ – for many women, sport has baggage</w:t>
      </w:r>
    </w:p>
    <w:p w14:paraId="78D63D56" w14:textId="77777777" w:rsidR="00025079" w:rsidRPr="00025079" w:rsidRDefault="00025079" w:rsidP="00025079">
      <w:pPr>
        <w:pStyle w:val="ListParagraph"/>
        <w:numPr>
          <w:ilvl w:val="0"/>
          <w:numId w:val="0"/>
        </w:numPr>
        <w:ind w:left="1531"/>
        <w:rPr>
          <w:shd w:val="clear" w:color="auto" w:fill="F8F8F8"/>
        </w:rPr>
      </w:pPr>
    </w:p>
    <w:p w14:paraId="7F2A5F9E" w14:textId="27BD7F1E" w:rsidR="00025079" w:rsidRPr="00025079" w:rsidRDefault="00817EBF" w:rsidP="00025079">
      <w:pPr>
        <w:pStyle w:val="ListParagraph"/>
        <w:numPr>
          <w:ilvl w:val="1"/>
          <w:numId w:val="1"/>
        </w:numPr>
        <w:rPr>
          <w:shd w:val="clear" w:color="auto" w:fill="F8F8F8"/>
        </w:rPr>
      </w:pPr>
      <w:r w:rsidRPr="00025079">
        <w:rPr>
          <w:shd w:val="clear" w:color="auto" w:fill="F8F8F8"/>
        </w:rPr>
        <w:t>Differentiate sport and exercise from other interests by promoting (not preaching) the additional benefits – sell what your audience is asking for, whether that is socialising, developing skills or spending time with the family</w:t>
      </w:r>
    </w:p>
    <w:p w14:paraId="5594A513" w14:textId="77777777" w:rsidR="00025079" w:rsidRPr="00025079" w:rsidRDefault="00025079" w:rsidP="00025079">
      <w:pPr>
        <w:pStyle w:val="ListParagraph"/>
        <w:numPr>
          <w:ilvl w:val="0"/>
          <w:numId w:val="0"/>
        </w:numPr>
        <w:ind w:left="1531"/>
        <w:rPr>
          <w:shd w:val="clear" w:color="auto" w:fill="F8F8F8"/>
        </w:rPr>
      </w:pPr>
    </w:p>
    <w:p w14:paraId="6BDBD771" w14:textId="16D16C96" w:rsidR="00025079" w:rsidRPr="00025079" w:rsidRDefault="00817EBF" w:rsidP="00025079">
      <w:pPr>
        <w:pStyle w:val="ListParagraph"/>
        <w:numPr>
          <w:ilvl w:val="1"/>
          <w:numId w:val="1"/>
        </w:numPr>
        <w:rPr>
          <w:shd w:val="clear" w:color="auto" w:fill="F8F8F8"/>
        </w:rPr>
      </w:pPr>
      <w:r w:rsidRPr="00025079">
        <w:rPr>
          <w:shd w:val="clear" w:color="auto" w:fill="F8F8F8"/>
        </w:rPr>
        <w:t>Seeing is believing. Making sport the ‘norm’ for women relies on local women of all ages, sizes and faiths not only becoming active but celebrating it and encouraging others to join in</w:t>
      </w:r>
    </w:p>
    <w:p w14:paraId="2B18967D" w14:textId="77777777" w:rsidR="00025079" w:rsidRPr="00025079" w:rsidRDefault="00025079" w:rsidP="00025079">
      <w:pPr>
        <w:pStyle w:val="ListParagraph"/>
        <w:numPr>
          <w:ilvl w:val="0"/>
          <w:numId w:val="0"/>
        </w:numPr>
        <w:ind w:left="1531"/>
        <w:rPr>
          <w:shd w:val="clear" w:color="auto" w:fill="F8F8F8"/>
        </w:rPr>
      </w:pPr>
    </w:p>
    <w:p w14:paraId="6525C4EB" w14:textId="374B953B" w:rsidR="00025079" w:rsidRPr="00025079" w:rsidRDefault="00817EBF" w:rsidP="00025079">
      <w:pPr>
        <w:pStyle w:val="ListParagraph"/>
        <w:numPr>
          <w:ilvl w:val="1"/>
          <w:numId w:val="1"/>
        </w:numPr>
        <w:rPr>
          <w:shd w:val="clear" w:color="auto" w:fill="F8F8F8"/>
        </w:rPr>
      </w:pPr>
      <w:r w:rsidRPr="00025079">
        <w:rPr>
          <w:shd w:val="clear" w:color="auto" w:fill="F8F8F8"/>
        </w:rPr>
        <w:t>Use positivity and encouragement to drive action – stimulating action through fear of consequences will have little traction</w:t>
      </w:r>
    </w:p>
    <w:p w14:paraId="63E58A27" w14:textId="77777777" w:rsidR="00025079" w:rsidRPr="00025079" w:rsidRDefault="00025079" w:rsidP="00025079">
      <w:pPr>
        <w:pStyle w:val="ListParagraph"/>
        <w:numPr>
          <w:ilvl w:val="0"/>
          <w:numId w:val="0"/>
        </w:numPr>
        <w:ind w:left="1531"/>
        <w:rPr>
          <w:shd w:val="clear" w:color="auto" w:fill="F8F8F8"/>
        </w:rPr>
      </w:pPr>
    </w:p>
    <w:p w14:paraId="3CF5459E" w14:textId="647A4496" w:rsidR="00025079" w:rsidRPr="00025079" w:rsidRDefault="00817EBF" w:rsidP="00025079">
      <w:pPr>
        <w:pStyle w:val="ListParagraph"/>
        <w:numPr>
          <w:ilvl w:val="1"/>
          <w:numId w:val="1"/>
        </w:numPr>
        <w:rPr>
          <w:shd w:val="clear" w:color="auto" w:fill="F8F8F8"/>
        </w:rPr>
      </w:pPr>
      <w:r w:rsidRPr="00025079">
        <w:rPr>
          <w:shd w:val="clear" w:color="auto" w:fill="F8F8F8"/>
        </w:rPr>
        <w:t>Make it easy for women to act: right time, right place, right welcome, right company, right gear</w:t>
      </w:r>
    </w:p>
    <w:p w14:paraId="7118A2B6" w14:textId="77777777" w:rsidR="00025079" w:rsidRPr="00025079" w:rsidRDefault="00025079" w:rsidP="00025079">
      <w:pPr>
        <w:pStyle w:val="ListParagraph"/>
        <w:numPr>
          <w:ilvl w:val="0"/>
          <w:numId w:val="0"/>
        </w:numPr>
        <w:ind w:left="1531"/>
        <w:rPr>
          <w:shd w:val="clear" w:color="auto" w:fill="F8F8F8"/>
        </w:rPr>
      </w:pPr>
    </w:p>
    <w:p w14:paraId="6B6DE189" w14:textId="77777777" w:rsidR="00817EBF" w:rsidRPr="00025079" w:rsidRDefault="00817EBF" w:rsidP="00025079">
      <w:pPr>
        <w:pStyle w:val="ListParagraph"/>
        <w:numPr>
          <w:ilvl w:val="1"/>
          <w:numId w:val="1"/>
        </w:numPr>
        <w:rPr>
          <w:shd w:val="clear" w:color="auto" w:fill="F8F8F8"/>
        </w:rPr>
      </w:pPr>
      <w:r w:rsidRPr="00025079">
        <w:rPr>
          <w:shd w:val="clear" w:color="auto" w:fill="F8F8F8"/>
        </w:rPr>
        <w:t>People make or break the experience – ensure your audience are appropriately supported along the way</w:t>
      </w:r>
    </w:p>
    <w:p w14:paraId="717224FA" w14:textId="77777777" w:rsidR="00817EBF" w:rsidRDefault="00817EBF" w:rsidP="00817EBF">
      <w:pPr>
        <w:pStyle w:val="ListParagraph"/>
        <w:numPr>
          <w:ilvl w:val="0"/>
          <w:numId w:val="0"/>
        </w:numPr>
        <w:ind w:left="792"/>
        <w:rPr>
          <w:shd w:val="clear" w:color="auto" w:fill="F8F8F8"/>
        </w:rPr>
      </w:pPr>
    </w:p>
    <w:p w14:paraId="43016D5A" w14:textId="77777777" w:rsidR="00817EBF" w:rsidRDefault="00817EBF" w:rsidP="00817EBF">
      <w:pPr>
        <w:pStyle w:val="ListParagraph"/>
        <w:rPr>
          <w:shd w:val="clear" w:color="auto" w:fill="F8F8F8"/>
        </w:rPr>
      </w:pPr>
      <w:r>
        <w:rPr>
          <w:shd w:val="clear" w:color="auto" w:fill="F8F8F8"/>
        </w:rPr>
        <w:lastRenderedPageBreak/>
        <w:t xml:space="preserve"> A number of councils have had success with initiatives aimed at women and girls, as well as BAME groups. Birmingham is a good example of a council reaching both: Their </w:t>
      </w:r>
      <w:hyperlink r:id="rId12" w:history="1">
        <w:r w:rsidRPr="000C5F21">
          <w:rPr>
            <w:rStyle w:val="Hyperlink"/>
            <w:shd w:val="clear" w:color="auto" w:fill="F8F8F8"/>
          </w:rPr>
          <w:t>Big Birmingham Bikes</w:t>
        </w:r>
      </w:hyperlink>
      <w:r>
        <w:rPr>
          <w:shd w:val="clear" w:color="auto" w:fill="F8F8F8"/>
        </w:rPr>
        <w:t xml:space="preserve"> project saw 4000 bikes given free to </w:t>
      </w:r>
      <w:r w:rsidR="000C5F21">
        <w:rPr>
          <w:shd w:val="clear" w:color="auto" w:fill="F8F8F8"/>
        </w:rPr>
        <w:t>residents in the most deprived wards of the City,  reaching</w:t>
      </w:r>
      <w:r>
        <w:rPr>
          <w:shd w:val="clear" w:color="auto" w:fill="F8F8F8"/>
        </w:rPr>
        <w:t xml:space="preserve"> an audience of 70% BAME, 60% women, and </w:t>
      </w:r>
      <w:r w:rsidR="000C5F21">
        <w:rPr>
          <w:shd w:val="clear" w:color="auto" w:fill="F8F8F8"/>
        </w:rPr>
        <w:t xml:space="preserve">50% of whom had never ridden a bike before. They have a similarly positive story to tell about inspiring BAME women to participate in the Birmingham Marathon for the first time. </w:t>
      </w:r>
    </w:p>
    <w:p w14:paraId="28CCEA24" w14:textId="77777777" w:rsidR="000C5F21" w:rsidRDefault="000C5F21" w:rsidP="000C5F21">
      <w:pPr>
        <w:pStyle w:val="ListParagraph"/>
        <w:numPr>
          <w:ilvl w:val="0"/>
          <w:numId w:val="0"/>
        </w:numPr>
        <w:ind w:left="360"/>
        <w:rPr>
          <w:shd w:val="clear" w:color="auto" w:fill="F8F8F8"/>
        </w:rPr>
      </w:pPr>
    </w:p>
    <w:p w14:paraId="583F35C0" w14:textId="77777777" w:rsidR="000C5F21" w:rsidRPr="008A2B81" w:rsidRDefault="000C5F21" w:rsidP="00817EBF">
      <w:pPr>
        <w:pStyle w:val="ListParagraph"/>
        <w:rPr>
          <w:shd w:val="clear" w:color="auto" w:fill="F8F8F8"/>
        </w:rPr>
      </w:pPr>
      <w:r>
        <w:rPr>
          <w:shd w:val="clear" w:color="auto" w:fill="F8F8F8"/>
        </w:rPr>
        <w:t>‘</w:t>
      </w:r>
      <w:hyperlink r:id="rId13" w:history="1">
        <w:r w:rsidRPr="000C5F21">
          <w:rPr>
            <w:rStyle w:val="Hyperlink"/>
            <w:shd w:val="clear" w:color="auto" w:fill="F8F8F8"/>
          </w:rPr>
          <w:t>This Girl Can – Fit Got Real’</w:t>
        </w:r>
      </w:hyperlink>
      <w:r>
        <w:rPr>
          <w:shd w:val="clear" w:color="auto" w:fill="F8F8F8"/>
        </w:rPr>
        <w:t xml:space="preserve"> is Sport England’s public campaign to encourage more women to participate in regular physical activity. Information on this campaign is circulated to delegates attending the Sport and Physical Activity Leadership Essentials courses.</w:t>
      </w:r>
    </w:p>
    <w:p w14:paraId="0BFDFC51" w14:textId="77777777" w:rsidR="009B6F95" w:rsidRDefault="009B6F95" w:rsidP="000C5F21">
      <w:pPr>
        <w:pStyle w:val="ListParagraph"/>
        <w:numPr>
          <w:ilvl w:val="0"/>
          <w:numId w:val="0"/>
        </w:numPr>
        <w:ind w:left="-993"/>
        <w:rPr>
          <w:rStyle w:val="ReportTemplate"/>
        </w:rPr>
      </w:pPr>
      <w:bookmarkStart w:id="0" w:name="_GoBack"/>
      <w:bookmarkEnd w:id="0"/>
    </w:p>
    <w:sdt>
      <w:sdtPr>
        <w:rPr>
          <w:rStyle w:val="Style6"/>
        </w:rPr>
        <w:alias w:val="Wales"/>
        <w:tag w:val="Wales"/>
        <w:id w:val="77032369"/>
        <w:placeholder>
          <w:docPart w:val="EECEE7B9D7B84CC0BE134A02D365A7F9"/>
        </w:placeholder>
      </w:sdtPr>
      <w:sdtEndPr>
        <w:rPr>
          <w:rStyle w:val="Style6"/>
        </w:rPr>
      </w:sdtEndPr>
      <w:sdtContent>
        <w:p w14:paraId="29C562AE" w14:textId="77777777" w:rsidR="009B6F95" w:rsidRPr="00C803F3" w:rsidRDefault="009B6F95" w:rsidP="002F018B">
          <w:r w:rsidRPr="00C803F3">
            <w:rPr>
              <w:rStyle w:val="Style6"/>
            </w:rPr>
            <w:t>Implications for Wales</w:t>
          </w:r>
        </w:p>
      </w:sdtContent>
    </w:sdt>
    <w:p w14:paraId="146769FB" w14:textId="77777777" w:rsidR="009B6F95" w:rsidRPr="000C5F21" w:rsidRDefault="000C5F21" w:rsidP="000C5F21">
      <w:pPr>
        <w:pStyle w:val="ListParagraph"/>
        <w:rPr>
          <w:rStyle w:val="ReportTemplate"/>
        </w:rPr>
      </w:pPr>
      <w:r>
        <w:rPr>
          <w:rStyle w:val="ReportTemplate"/>
        </w:rPr>
        <w:t xml:space="preserve">Sport is a devolved matter and </w:t>
      </w:r>
      <w:r w:rsidRPr="000C5F21">
        <w:rPr>
          <w:rStyle w:val="ReportTemplate"/>
        </w:rPr>
        <w:t>Sport England’</w:t>
      </w:r>
      <w:r>
        <w:rPr>
          <w:rStyle w:val="ReportTemplate"/>
        </w:rPr>
        <w:t>s work is for England o</w:t>
      </w:r>
      <w:r w:rsidRPr="000C5F21">
        <w:rPr>
          <w:rStyle w:val="ReportTemplate"/>
        </w:rPr>
        <w:t xml:space="preserve">nly. We do not have connections with Sport Wales. </w:t>
      </w:r>
    </w:p>
    <w:p w14:paraId="5E598192" w14:textId="77777777" w:rsidR="009B6F95" w:rsidRPr="00C803F3" w:rsidRDefault="00025079" w:rsidP="002F018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2ACCB181" w14:textId="77777777" w:rsidR="009B6F95" w:rsidRPr="000C5F21" w:rsidRDefault="000C5F21" w:rsidP="000C5F21">
      <w:pPr>
        <w:pStyle w:val="ListParagraph"/>
        <w:rPr>
          <w:rStyle w:val="Title2"/>
          <w:b w:val="0"/>
        </w:rPr>
      </w:pPr>
      <w:r w:rsidRPr="000C5F21">
        <w:rPr>
          <w:rStyle w:val="Title2"/>
          <w:b w:val="0"/>
        </w:rPr>
        <w:t>None</w:t>
      </w:r>
      <w:r>
        <w:rPr>
          <w:rStyle w:val="Title2"/>
          <w:b w:val="0"/>
        </w:rPr>
        <w:t>.</w:t>
      </w:r>
    </w:p>
    <w:p w14:paraId="09C2782F" w14:textId="77777777" w:rsidR="009B6F95" w:rsidRDefault="00025079" w:rsidP="002F018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04896025" w14:textId="77777777" w:rsidR="009B6F95" w:rsidRDefault="00265619" w:rsidP="00265619">
      <w:pPr>
        <w:pStyle w:val="ListParagraph"/>
        <w:rPr>
          <w:rStyle w:val="ReportTemplate"/>
        </w:rPr>
      </w:pPr>
      <w:r>
        <w:rPr>
          <w:rStyle w:val="ReportTemplate"/>
        </w:rPr>
        <w:t>The Board is invited to consider the points raised in the presentation and the paper above, and identify areas where it feels the LGA can add value, support or influence members, or lobby government for action.</w:t>
      </w:r>
    </w:p>
    <w:p w14:paraId="253A2058" w14:textId="77777777" w:rsidR="009B6F95" w:rsidRPr="00C803F3" w:rsidRDefault="009B6F95"/>
    <w:sectPr w:rsidR="009B6F95" w:rsidRPr="00C803F3" w:rsidSect="00265619">
      <w:headerReference w:type="default" r:id="rId14"/>
      <w:pgSz w:w="11906" w:h="16838"/>
      <w:pgMar w:top="1440" w:right="566"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5765E" w14:textId="77777777" w:rsidR="009D272E" w:rsidRPr="00C803F3" w:rsidRDefault="009D272E" w:rsidP="00C803F3">
      <w:r>
        <w:separator/>
      </w:r>
    </w:p>
  </w:endnote>
  <w:endnote w:type="continuationSeparator" w:id="0">
    <w:p w14:paraId="1D13368A" w14:textId="77777777" w:rsidR="009D272E" w:rsidRPr="00C803F3" w:rsidRDefault="009D272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5B087" w14:textId="77777777" w:rsidR="009D272E" w:rsidRPr="00C803F3" w:rsidRDefault="009D272E" w:rsidP="00C803F3">
      <w:r>
        <w:separator/>
      </w:r>
    </w:p>
  </w:footnote>
  <w:footnote w:type="continuationSeparator" w:id="0">
    <w:p w14:paraId="018DCDEF" w14:textId="77777777" w:rsidR="009D272E" w:rsidRPr="00C803F3" w:rsidRDefault="009D272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2222" w14:textId="77777777" w:rsidR="000C5F21" w:rsidRDefault="000C5F2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076AB" w:rsidRPr="00A076AB" w14:paraId="5198E72E" w14:textId="77777777" w:rsidTr="002E5D75">
      <w:trPr>
        <w:trHeight w:val="416"/>
      </w:trPr>
      <w:tc>
        <w:tcPr>
          <w:tcW w:w="5812" w:type="dxa"/>
          <w:vMerge w:val="restart"/>
        </w:tcPr>
        <w:p w14:paraId="51FA370F" w14:textId="77777777" w:rsidR="00A076AB" w:rsidRPr="00A076AB" w:rsidRDefault="00A076AB" w:rsidP="00A076AB">
          <w:pPr>
            <w:pStyle w:val="Header"/>
          </w:pPr>
          <w:r w:rsidRPr="00A076AB">
            <w:drawing>
              <wp:inline distT="0" distB="0" distL="0" distR="0" wp14:anchorId="04EFA2EF" wp14:editId="784A6C62">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197D469146C43ABA1413BF9319CB63D"/>
          </w:placeholder>
        </w:sdtPr>
        <w:sdtContent>
          <w:tc>
            <w:tcPr>
              <w:tcW w:w="4106" w:type="dxa"/>
            </w:tcPr>
            <w:p w14:paraId="071F29F2" w14:textId="77777777" w:rsidR="00A076AB" w:rsidRPr="00A076AB" w:rsidRDefault="00A076AB" w:rsidP="00A076AB">
              <w:pPr>
                <w:pStyle w:val="Header"/>
              </w:pPr>
              <w:r w:rsidRPr="00A076AB">
                <w:rPr>
                  <w:b/>
                </w:rPr>
                <w:t>Culture Tourism and Sport Board</w:t>
              </w:r>
            </w:p>
          </w:tc>
        </w:sdtContent>
      </w:sdt>
    </w:tr>
    <w:tr w:rsidR="00A076AB" w:rsidRPr="00A076AB" w14:paraId="0BB0C6D4" w14:textId="77777777" w:rsidTr="002E5D75">
      <w:trPr>
        <w:trHeight w:val="406"/>
      </w:trPr>
      <w:tc>
        <w:tcPr>
          <w:tcW w:w="5812" w:type="dxa"/>
          <w:vMerge/>
        </w:tcPr>
        <w:p w14:paraId="71E9A760" w14:textId="77777777" w:rsidR="00A076AB" w:rsidRPr="00A076AB" w:rsidRDefault="00A076AB" w:rsidP="00A076AB">
          <w:pPr>
            <w:pStyle w:val="Header"/>
          </w:pPr>
        </w:p>
      </w:tc>
      <w:tc>
        <w:tcPr>
          <w:tcW w:w="4106" w:type="dxa"/>
        </w:tcPr>
        <w:sdt>
          <w:sdtPr>
            <w:alias w:val="Date"/>
            <w:tag w:val="Date"/>
            <w:id w:val="-488943452"/>
            <w:placeholder>
              <w:docPart w:val="6442DBDB1D714F329D638C3C1666E4F4"/>
            </w:placeholder>
            <w:date w:fullDate="2019-03-21T00:00:00Z">
              <w:dateFormat w:val="dd MMMM yyyy"/>
              <w:lid w:val="en-GB"/>
              <w:storeMappedDataAs w:val="dateTime"/>
              <w:calendar w:val="gregorian"/>
            </w:date>
          </w:sdtPr>
          <w:sdtContent>
            <w:p w14:paraId="2BC6FBA6" w14:textId="77777777" w:rsidR="00A076AB" w:rsidRPr="00A076AB" w:rsidRDefault="00A076AB" w:rsidP="00A076AB">
              <w:pPr>
                <w:pStyle w:val="Header"/>
              </w:pPr>
              <w:r w:rsidRPr="00A076AB">
                <w:t>21 March 2019</w:t>
              </w:r>
            </w:p>
          </w:sdtContent>
        </w:sdt>
      </w:tc>
    </w:tr>
    <w:tr w:rsidR="00A076AB" w:rsidRPr="00A076AB" w14:paraId="45BE3475" w14:textId="77777777" w:rsidTr="002E5D75">
      <w:trPr>
        <w:trHeight w:val="89"/>
      </w:trPr>
      <w:tc>
        <w:tcPr>
          <w:tcW w:w="5812" w:type="dxa"/>
          <w:vMerge/>
        </w:tcPr>
        <w:p w14:paraId="17C87D59" w14:textId="77777777" w:rsidR="00A076AB" w:rsidRPr="00A076AB" w:rsidRDefault="00A076AB" w:rsidP="00A076AB">
          <w:pPr>
            <w:pStyle w:val="Header"/>
          </w:pPr>
        </w:p>
      </w:tc>
      <w:tc>
        <w:tcPr>
          <w:tcW w:w="4106" w:type="dxa"/>
        </w:tcPr>
        <w:p w14:paraId="017D7A01" w14:textId="77777777" w:rsidR="00A076AB" w:rsidRPr="00A076AB" w:rsidRDefault="00A076AB" w:rsidP="00A076AB">
          <w:pPr>
            <w:pStyle w:val="Header"/>
          </w:pPr>
        </w:p>
      </w:tc>
    </w:tr>
  </w:tbl>
  <w:p w14:paraId="2CEF39E8" w14:textId="77777777" w:rsidR="000C5F21" w:rsidRDefault="000C5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5303"/>
    <w:multiLevelType w:val="hybridMultilevel"/>
    <w:tmpl w:val="D10E8268"/>
    <w:lvl w:ilvl="0" w:tplc="FAD20D18">
      <w:start w:val="5"/>
      <w:numFmt w:val="bullet"/>
      <w:lvlText w:val=""/>
      <w:lvlJc w:val="left"/>
      <w:pPr>
        <w:ind w:left="765" w:hanging="360"/>
      </w:pPr>
      <w:rPr>
        <w:rFonts w:ascii="Symbol" w:eastAsia="Times New Roman"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1531" w:hanging="11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3D30BC5"/>
    <w:multiLevelType w:val="multilevel"/>
    <w:tmpl w:val="1AF23A1A"/>
    <w:lvl w:ilvl="0">
      <w:start w:val="1"/>
      <w:numFmt w:val="decimal"/>
      <w:lvlText w:val="%1."/>
      <w:lvlJc w:val="left"/>
      <w:pPr>
        <w:ind w:left="360" w:hanging="360"/>
      </w:pPr>
      <w:rPr>
        <w:rFonts w:hint="default"/>
        <w:b w:val="0"/>
      </w:rPr>
    </w:lvl>
    <w:lvl w:ilvl="1">
      <w:start w:val="1"/>
      <w:numFmt w:val="decimal"/>
      <w:isLgl/>
      <w:lvlText w:val="%1.%2"/>
      <w:lvlJc w:val="left"/>
      <w:pPr>
        <w:ind w:left="547"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decimal"/>
        <w:pStyle w:val="ListParagraph"/>
        <w:lvlText w:val="%1."/>
        <w:lvlJc w:val="left"/>
        <w:pPr>
          <w:ind w:left="360" w:hanging="360"/>
        </w:pPr>
        <w:rPr>
          <w:rFonts w:ascii="Arial" w:hAnsi="Arial" w:cstheme="minorBidi" w:hint="default"/>
          <w:b w:val="0"/>
          <w:i w:val="0"/>
        </w:rPr>
      </w:lvl>
    </w:lvlOverride>
    <w:lvlOverride w:ilvl="1">
      <w:lvl w:ilvl="1">
        <w:start w:val="1"/>
        <w:numFmt w:val="decimal"/>
        <w:lvlText w:val="%1.%2."/>
        <w:lvlJc w:val="left"/>
        <w:pPr>
          <w:ind w:left="1531" w:hanging="117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25079"/>
    <w:rsid w:val="000C5F21"/>
    <w:rsid w:val="001B36CE"/>
    <w:rsid w:val="001F6AAE"/>
    <w:rsid w:val="00265619"/>
    <w:rsid w:val="002F018B"/>
    <w:rsid w:val="00301A51"/>
    <w:rsid w:val="00712C86"/>
    <w:rsid w:val="007622BA"/>
    <w:rsid w:val="0080661C"/>
    <w:rsid w:val="00817EBF"/>
    <w:rsid w:val="00891AE9"/>
    <w:rsid w:val="008A2B81"/>
    <w:rsid w:val="009006A8"/>
    <w:rsid w:val="009B6F95"/>
    <w:rsid w:val="009D272E"/>
    <w:rsid w:val="00A076AB"/>
    <w:rsid w:val="00A52C8D"/>
    <w:rsid w:val="00B25E38"/>
    <w:rsid w:val="00C803F3"/>
    <w:rsid w:val="00D45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10C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F018B"/>
    <w:pPr>
      <w:ind w:left="0" w:firstLine="0"/>
    </w:pPr>
  </w:style>
  <w:style w:type="character" w:customStyle="1" w:styleId="Title3Char">
    <w:name w:val="Title 3 Char"/>
    <w:basedOn w:val="DefaultParagraphFont"/>
    <w:link w:val="Title3"/>
    <w:rsid w:val="002F018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817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isgirlcan.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aws.co.uk/activities/big-birmingham-bik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england.org/media/3285/gowherewomenare_final_01062015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portengland.org/media/10554/sport-england-towards-an-active-n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4CD7ECD41FE244EA823CBD6B519A15B2"/>
        <w:category>
          <w:name w:val="General"/>
          <w:gallery w:val="placeholder"/>
        </w:category>
        <w:types>
          <w:type w:val="bbPlcHdr"/>
        </w:types>
        <w:behaviors>
          <w:behavior w:val="content"/>
        </w:behaviors>
        <w:guid w:val="{B4A57C80-7738-4F1F-921D-0486D508283B}"/>
      </w:docPartPr>
      <w:docPartBody>
        <w:p w:rsidR="002F1F5C" w:rsidRDefault="001C79DF" w:rsidP="001C79DF">
          <w:pPr>
            <w:pStyle w:val="4CD7ECD41FE244EA823CBD6B519A15B2"/>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A197D469146C43ABA1413BF9319CB63D"/>
        <w:category>
          <w:name w:val="General"/>
          <w:gallery w:val="placeholder"/>
        </w:category>
        <w:types>
          <w:type w:val="bbPlcHdr"/>
        </w:types>
        <w:behaviors>
          <w:behavior w:val="content"/>
        </w:behaviors>
        <w:guid w:val="{1B4B0223-1BAC-4B59-801C-D1103D94DB7F}"/>
      </w:docPartPr>
      <w:docPartBody>
        <w:p w:rsidR="00000000" w:rsidRDefault="00B809F0" w:rsidP="00B809F0">
          <w:pPr>
            <w:pStyle w:val="A197D469146C43ABA1413BF9319CB63D"/>
          </w:pPr>
          <w:r w:rsidRPr="00FB1144">
            <w:rPr>
              <w:rStyle w:val="PlaceholderText"/>
            </w:rPr>
            <w:t>Click here to enter text.</w:t>
          </w:r>
        </w:p>
      </w:docPartBody>
    </w:docPart>
    <w:docPart>
      <w:docPartPr>
        <w:name w:val="6442DBDB1D714F329D638C3C1666E4F4"/>
        <w:category>
          <w:name w:val="General"/>
          <w:gallery w:val="placeholder"/>
        </w:category>
        <w:types>
          <w:type w:val="bbPlcHdr"/>
        </w:types>
        <w:behaviors>
          <w:behavior w:val="content"/>
        </w:behaviors>
        <w:guid w:val="{3E59A536-0F67-4DD0-8D17-5F4584D19A38}"/>
      </w:docPartPr>
      <w:docPartBody>
        <w:p w:rsidR="00000000" w:rsidRDefault="00B809F0" w:rsidP="00B809F0">
          <w:pPr>
            <w:pStyle w:val="6442DBDB1D714F329D638C3C1666E4F4"/>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4295"/>
    <w:rsid w:val="001C79DF"/>
    <w:rsid w:val="002F1F5C"/>
    <w:rsid w:val="00B80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9F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A197D469146C43ABA1413BF9319CB63D">
    <w:name w:val="A197D469146C43ABA1413BF9319CB63D"/>
    <w:rsid w:val="00B809F0"/>
    <w:rPr>
      <w:lang w:eastAsia="en-GB"/>
    </w:rPr>
  </w:style>
  <w:style w:type="paragraph" w:customStyle="1" w:styleId="6442DBDB1D714F329D638C3C1666E4F4">
    <w:name w:val="6442DBDB1D714F329D638C3C1666E4F4"/>
    <w:rsid w:val="00B809F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CTS Board</Folder>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06A2-5F23-4880-AF74-5D4B8BB27109}">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1c8a0e75-f4bc-4eb4-8ed0-578eaea9e1c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3FC3FE3B-D87E-4AF9-96FE-5BA0BC3D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BAE30917</Template>
  <TotalTime>11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Dan Mould</cp:lastModifiedBy>
  <cp:revision>3</cp:revision>
  <dcterms:created xsi:type="dcterms:W3CDTF">2019-03-13T16:22:00Z</dcterms:created>
  <dcterms:modified xsi:type="dcterms:W3CDTF">2019-03-13T16:32:00Z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